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35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こうさとびができた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4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4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left="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あきらめないで　やりぬくと、どんな気もちになるでしょう。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●「やった。」と　心の中でさけんだ「わたし」は、どんなことを　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　思っていたでしょう。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5775525</wp:posOffset>
            </wp:positionH>
            <wp:positionV relativeFrom="page">
              <wp:posOffset>3690938</wp:posOffset>
            </wp:positionV>
            <wp:extent cx="1443567" cy="1476375"/>
            <wp:effectExtent b="0" l="0" r="0" t="0"/>
            <wp:wrapNone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3567" cy="14763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479625</wp:posOffset>
                </wp:positionH>
                <wp:positionV relativeFrom="page">
                  <wp:posOffset>2893736</wp:posOffset>
                </wp:positionV>
                <wp:extent cx="5248275" cy="2959377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28719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479625</wp:posOffset>
                </wp:positionH>
                <wp:positionV relativeFrom="page">
                  <wp:posOffset>2893736</wp:posOffset>
                </wp:positionV>
                <wp:extent cx="5248275" cy="2959377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48275" cy="295937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1530.70866141732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30.70866141732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30.70866141732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B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●「わたし」のように、あきらめずに　がんばったことは、</w:t>
      </w:r>
    </w:p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　ありますか。それをやりぬいたとき、どんな気もちでしたか。</w:t>
      </w:r>
    </w:p>
    <w:p w:rsidR="00000000" w:rsidDel="00000000" w:rsidP="00000000" w:rsidRDefault="00000000" w:rsidRPr="00000000" w14:paraId="0000001E">
      <w:pPr>
        <w:widowControl w:val="0"/>
        <w:spacing w:before="0" w:line="12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　がんばったこと</w:t>
      </w:r>
    </w:p>
    <w:p w:rsidR="00000000" w:rsidDel="00000000" w:rsidP="00000000" w:rsidRDefault="00000000" w:rsidRPr="00000000" w14:paraId="00000020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57150</wp:posOffset>
                </wp:positionH>
                <wp:positionV relativeFrom="margin">
                  <wp:posOffset>6988856</wp:posOffset>
                </wp:positionV>
                <wp:extent cx="6581775" cy="847702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89275"/>
                          <a:ext cx="7378800" cy="8025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57150</wp:posOffset>
                </wp:positionH>
                <wp:positionV relativeFrom="margin">
                  <wp:posOffset>6988856</wp:posOffset>
                </wp:positionV>
                <wp:extent cx="6581775" cy="847702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847702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9921.259842519687" w:type="dxa"/>
        <w:jc w:val="center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921.259842519687"/>
        <w:tblGridChange w:id="0">
          <w:tblGrid>
            <w:gridCol w:w="9921.259842519687"/>
          </w:tblGrid>
        </w:tblGridChange>
      </w:tblGrid>
      <w:tr>
        <w:trPr>
          <w:cantSplit w:val="0"/>
          <w:trHeight w:val="1303.9370078740158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2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　やりぬいたときの気もち</w:t>
      </w:r>
    </w:p>
    <w:p w:rsidR="00000000" w:rsidDel="00000000" w:rsidP="00000000" w:rsidRDefault="00000000" w:rsidRPr="00000000" w14:paraId="00000024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47625</wp:posOffset>
                </wp:positionH>
                <wp:positionV relativeFrom="margin">
                  <wp:posOffset>8366488</wp:posOffset>
                </wp:positionV>
                <wp:extent cx="6581775" cy="1459524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89275"/>
                          <a:ext cx="7378800" cy="16536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47625</wp:posOffset>
                </wp:positionH>
                <wp:positionV relativeFrom="margin">
                  <wp:posOffset>8366488</wp:posOffset>
                </wp:positionV>
                <wp:extent cx="6581775" cy="1459524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145952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5"/>
        <w:tblW w:w="9921.259842519687" w:type="dxa"/>
        <w:jc w:val="center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921.259842519687"/>
        <w:tblGridChange w:id="0">
          <w:tblGrid>
            <w:gridCol w:w="9921.259842519687"/>
          </w:tblGrid>
        </w:tblGridChange>
      </w:tblGrid>
      <w:tr>
        <w:trPr>
          <w:cantSplit w:val="0"/>
          <w:trHeight w:val="2267.716535433071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6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  <w:style w:type="table" w:styleId="Table5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5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