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ありがとうの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気持ちをこめて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生活をささえてくれている人に、どのような思いを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つたえたいですか。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●雨の日でも、「ぼく、やっぱり行くよ。」と言ったつかさは、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どんな思いだったのでしょう。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3022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30226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022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●わたしたちの生活をささえてくれる人には、どんな人がいますか。その人たちに、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6185100</wp:posOffset>
            </wp:positionH>
            <wp:positionV relativeFrom="page">
              <wp:posOffset>6128186</wp:posOffset>
            </wp:positionV>
            <wp:extent cx="941588" cy="154202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1588" cy="15420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どのようにささえてもらっていますか。</w:t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生活をささえてくれる人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6682029</wp:posOffset>
                </wp:positionV>
                <wp:extent cx="5366928" cy="59983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6279000" cy="68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6682029</wp:posOffset>
                </wp:positionV>
                <wp:extent cx="5366928" cy="59983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66928" cy="5998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993.70078740157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993.700787401575"/>
        <w:tblGridChange w:id="0">
          <w:tblGrid>
            <w:gridCol w:w="7993.700787401575"/>
          </w:tblGrid>
        </w:tblGridChange>
      </w:tblGrid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どのようにささえてもらっているか</w:t>
      </w:r>
    </w:p>
    <w:p w:rsidR="00000000" w:rsidDel="00000000" w:rsidP="00000000" w:rsidRDefault="00000000" w:rsidRPr="00000000" w14:paraId="0000002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7651379</wp:posOffset>
                </wp:positionV>
                <wp:extent cx="6696075" cy="23022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7651379</wp:posOffset>
                </wp:positionV>
                <wp:extent cx="6696075" cy="23022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022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