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みんな同じだったら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自分の特ちょうを、見つめましょう。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●自分の特ちょうとは何か、考えてみましょう。</w:t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　➊教科書71ページのように、自分の特ちょうは、どのようなところか、マップを使って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425.19685039370086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書き出しましょう。</w:t>
      </w:r>
    </w:p>
    <w:p w:rsidR="00000000" w:rsidDel="00000000" w:rsidP="00000000" w:rsidRDefault="00000000" w:rsidRPr="00000000" w14:paraId="0000001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4"/>
          <w:szCs w:val="24"/>
        </w:rPr>
      </w:pPr>
      <w:r w:rsidDel="00000000" w:rsidR="00000000" w:rsidRPr="00000000">
        <w:rPr>
          <w:rFonts w:ascii="BIZ UDGothic" w:cs="BIZ UDGothic" w:eastAsia="BIZ UDGothic" w:hAnsi="BIZ UDGothic"/>
          <w:sz w:val="24"/>
          <w:szCs w:val="24"/>
          <w:rtl w:val="0"/>
        </w:rPr>
        <w:t xml:space="preserve">　➋書いたマップをクラスのみんなに見せ、あなたのいいところを書いてもらいましょう。</w:t>
      </w:r>
    </w:p>
    <w:p w:rsidR="00000000" w:rsidDel="00000000" w:rsidP="00000000" w:rsidRDefault="00000000" w:rsidRPr="00000000" w14:paraId="0000001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957225</wp:posOffset>
            </wp:positionH>
            <wp:positionV relativeFrom="margin">
              <wp:posOffset>4232063</wp:posOffset>
            </wp:positionV>
            <wp:extent cx="4782294" cy="4183657"/>
            <wp:effectExtent b="0" l="0" r="0" t="0"/>
            <wp:wrapNone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2294" cy="41836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