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わたしたちの校歌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自分たちの校歌には、どんな思いがこめられているでしょう。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●自分たちの校歌の気に入っているところは、どんなところですか。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そこを気に入っているのは、どうしてですか。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49797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95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49797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797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【気に入っているところ】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【理由】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●校歌には、どんな思いがこめられていると思いますか。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5862638</wp:posOffset>
            </wp:positionH>
            <wp:positionV relativeFrom="page">
              <wp:posOffset>8723549</wp:posOffset>
            </wp:positionV>
            <wp:extent cx="1152525" cy="151268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1268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12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99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12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12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