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8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みんな</w:t>
            </w:r>
            <w:r w:rsidDel="00000000" w:rsidR="00000000" w:rsidRPr="00000000">
              <w:rPr>
                <w:rFonts w:ascii="BIZ UDPGothic" w:cs="BIZ UDPGothic" w:eastAsia="BIZ UDPGothic" w:hAnsi="BIZ UDPGothic"/>
                <w:sz w:val="46"/>
                <w:szCs w:val="46"/>
                <w:rtl w:val="0"/>
              </w:rPr>
              <w:t xml:space="preserve">、</w:t>
            </w: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おかしいよ！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相手と理解し合うためには、どんなことが大切なのだろう。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●絵里子は、どんな思いで、真紀に「言い方がちょっときついんだよ。」と</w:t>
      </w:r>
    </w:p>
    <w:p w:rsidR="00000000" w:rsidDel="00000000" w:rsidP="00000000" w:rsidRDefault="00000000" w:rsidRPr="00000000" w14:paraId="00000016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言ったのでしょう。</w:t>
      </w:r>
    </w:p>
    <w:p w:rsidR="00000000" w:rsidDel="00000000" w:rsidP="00000000" w:rsidRDefault="00000000" w:rsidRPr="00000000" w14:paraId="00000017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3330005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6235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3330005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33000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●相手と理解し合うためには、どんなことが大切なのでしょう。</w:t>
      </w:r>
    </w:p>
    <w:p w:rsidR="00000000" w:rsidDel="00000000" w:rsidP="00000000" w:rsidRDefault="00000000" w:rsidRPr="00000000" w14:paraId="00000021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6793154</wp:posOffset>
                </wp:positionV>
                <wp:extent cx="5257800" cy="3322703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299175"/>
                          <a:ext cx="5286300" cy="3329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6793154</wp:posOffset>
                </wp:positionV>
                <wp:extent cx="5257800" cy="3322703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57800" cy="332270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5843588</wp:posOffset>
            </wp:positionH>
            <wp:positionV relativeFrom="page">
              <wp:posOffset>7492269</wp:posOffset>
            </wp:positionV>
            <wp:extent cx="1398788" cy="1988214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98788" cy="1988214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tbl>
      <w:tblPr>
        <w:tblStyle w:val="Table4"/>
        <w:tblW w:w="7823.62204724409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8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PGothic">
    <w:embedRegular w:fontKey="{00000000-0000-0000-0000-000000000000}" r:id="rId1" w:subsetted="0"/>
    <w:embedBold w:fontKey="{00000000-0000-0000-0000-000000000000}" r:id="rId2" w:subsetted="0"/>
  </w:font>
  <w:font w:name="BIZ UDGothic">
    <w:embedRegular w:fontKey="{00000000-0000-0000-0000-000000000000}" r:id="rId3" w:subsetted="0"/>
    <w:embedBold w:fontKey="{00000000-0000-0000-0000-000000000000}" r:id="rId4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PGothic-regular.ttf"/><Relationship Id="rId2" Type="http://schemas.openxmlformats.org/officeDocument/2006/relationships/font" Target="fonts/BIZUDPGothic-bold.ttf"/><Relationship Id="rId3" Type="http://schemas.openxmlformats.org/officeDocument/2006/relationships/font" Target="fonts/BIZUDGothic-regular.ttf"/><Relationship Id="rId4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