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クール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・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ボランティア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ボランティア活動を支える心について、考えよう。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●「これがクール・ボランティアだよ」と言われた信二は、どんなことを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考えたでしょう。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●ボランティア活動は、人々のどんな気持ちに支えられているのでしょう。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5850441</wp:posOffset>
            </wp:positionH>
            <wp:positionV relativeFrom="page">
              <wp:posOffset>7588492</wp:posOffset>
            </wp:positionV>
            <wp:extent cx="1258584" cy="179415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8584" cy="17941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