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18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六年生の責任って？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六年生の責任を果たすために、あなたはどう考え、判断すれば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よいのだろう。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●あなたが「ぼく」のクラスの一員だったら、どうすればよいと思いますか。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次のステップに沿って、考えていきましょう。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3494288</wp:posOffset>
            </wp:positionH>
            <wp:positionV relativeFrom="page">
              <wp:posOffset>3862746</wp:posOffset>
            </wp:positionV>
            <wp:extent cx="573024" cy="537210"/>
            <wp:effectExtent b="0" l="0" r="0" t="0"/>
            <wp:wrapNone/>
            <wp:docPr id="6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73024" cy="53721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2723144</wp:posOffset>
                </wp:positionV>
                <wp:extent cx="6696075" cy="997343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765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2723144</wp:posOffset>
                </wp:positionV>
                <wp:extent cx="6696075" cy="997343"/>
                <wp:effectExtent b="0" l="0" r="0" t="0"/>
                <wp:wrapNone/>
                <wp:docPr id="4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99734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1530.70866141732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9">
            <w:pPr>
              <w:widowControl w:val="0"/>
              <w:spacing w:before="200"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5"/>
                <w:szCs w:val="25"/>
                <w:rtl w:val="0"/>
              </w:rPr>
              <w:t xml:space="preserve">①今、学校は、どのような状態なのか。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A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4152011</wp:posOffset>
                </wp:positionV>
                <wp:extent cx="6696075" cy="1000125"/>
                <wp:effectExtent b="0" l="0" r="0" t="0"/>
                <wp:wrapNone/>
                <wp:docPr id="5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765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4152011</wp:posOffset>
                </wp:positionV>
                <wp:extent cx="6696075" cy="1000125"/>
                <wp:effectExtent b="0" l="0" r="0" t="0"/>
                <wp:wrapNone/>
                <wp:docPr id="5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10001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3494250</wp:posOffset>
            </wp:positionH>
            <wp:positionV relativeFrom="page">
              <wp:posOffset>5315626</wp:posOffset>
            </wp:positionV>
            <wp:extent cx="573024" cy="537210"/>
            <wp:effectExtent b="0" l="0" r="0" t="0"/>
            <wp:wrapNone/>
            <wp:docPr id="7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73024" cy="53721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1530.70866141732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C">
            <w:pPr>
              <w:widowControl w:val="0"/>
              <w:spacing w:before="200"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5"/>
                <w:szCs w:val="25"/>
                <w:rtl w:val="0"/>
              </w:rPr>
              <w:t xml:space="preserve">②学校を、どのような状態にしたいのか。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5595366</wp:posOffset>
                </wp:positionV>
                <wp:extent cx="6696075" cy="1392197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1075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5595366</wp:posOffset>
                </wp:positionV>
                <wp:extent cx="6696075" cy="1392197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139219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5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2154.3307086614177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F">
            <w:pPr>
              <w:widowControl w:val="0"/>
              <w:spacing w:before="200"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5"/>
                <w:szCs w:val="25"/>
                <w:rtl w:val="0"/>
              </w:rPr>
              <w:t xml:space="preserve">③目ざす姿に近づくために、どうするか。（解決策）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●六年生の責任を果たすために大切なのは、どんな考えだと思いますか。</w:t>
      </w:r>
    </w:p>
    <w:p w:rsidR="00000000" w:rsidDel="00000000" w:rsidP="00000000" w:rsidRDefault="00000000" w:rsidRPr="00000000" w14:paraId="00000022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6194625</wp:posOffset>
            </wp:positionH>
            <wp:positionV relativeFrom="page">
              <wp:posOffset>8851306</wp:posOffset>
            </wp:positionV>
            <wp:extent cx="859454" cy="1093851"/>
            <wp:effectExtent b="0" l="0" r="0" t="0"/>
            <wp:wrapNone/>
            <wp:docPr id="8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59454" cy="109385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7540254</wp:posOffset>
                </wp:positionV>
                <wp:extent cx="6696075" cy="2344227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1838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7540254</wp:posOffset>
                </wp:positionV>
                <wp:extent cx="6696075" cy="2344227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34422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6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  <w:style w:type="table" w:styleId="Table6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