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私がピンク色のキャップを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かぶるわけ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友達とは、どんな存在なのだろう。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「私」は、どんな思いで、Ｍのことを、「大切な友だった。」というのだろう。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友達とは、どんな存在なのだろう。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4562475</wp:posOffset>
                  </wp:positionH>
                  <wp:positionV relativeFrom="paragraph">
                    <wp:posOffset>1981200</wp:posOffset>
                  </wp:positionV>
                  <wp:extent cx="1799640" cy="14022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40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